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73F9" w14:textId="77777777" w:rsidR="00AE1C33" w:rsidRPr="00031A43" w:rsidRDefault="00AE1C33" w:rsidP="00AE1C33">
      <w:pPr>
        <w:rPr>
          <w:rFonts w:ascii="Calibri" w:hAnsi="Calibri"/>
          <w:b/>
          <w:sz w:val="36"/>
          <w:szCs w:val="36"/>
          <w:lang w:val="fr-CH"/>
        </w:rPr>
      </w:pPr>
      <w:r w:rsidRPr="00031A43">
        <w:rPr>
          <w:rFonts w:ascii="Calibri" w:hAnsi="Calibri"/>
          <w:b/>
          <w:sz w:val="36"/>
          <w:lang w:val="fr-CH"/>
        </w:rPr>
        <w:t>Formulaire justificatif relatif au concept d'étanchéité à l'air – Questionnaire</w:t>
      </w:r>
    </w:p>
    <w:p w14:paraId="54D21004" w14:textId="77777777" w:rsidR="00AE1C33" w:rsidRPr="00031A43" w:rsidRDefault="00AE1C33" w:rsidP="00AE1C33">
      <w:pPr>
        <w:rPr>
          <w:rFonts w:ascii="Calibri" w:hAnsi="Calibri"/>
          <w:sz w:val="22"/>
          <w:szCs w:val="22"/>
          <w:lang w:val="fr-CH"/>
        </w:rPr>
      </w:pPr>
      <w:r w:rsidRPr="00031A43">
        <w:rPr>
          <w:rFonts w:ascii="Calibri" w:hAnsi="Calibri"/>
          <w:sz w:val="22"/>
          <w:lang w:val="fr-CH"/>
        </w:rPr>
        <w:t>(à joindre à la demande Minergie)</w:t>
      </w:r>
    </w:p>
    <w:p w14:paraId="19BD4D56" w14:textId="77777777" w:rsidR="00AE1C33" w:rsidRPr="00031A43" w:rsidRDefault="00AE1C33" w:rsidP="00AE1C33">
      <w:pPr>
        <w:rPr>
          <w:rFonts w:ascii="Calibri" w:hAnsi="Calibri"/>
          <w:sz w:val="22"/>
          <w:lang w:val="fr-CH"/>
        </w:rPr>
      </w:pPr>
    </w:p>
    <w:tbl>
      <w:tblPr>
        <w:tblStyle w:val="Tabellenras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2"/>
      </w:tblGrid>
      <w:tr w:rsidR="00AE1C33" w14:paraId="68351F3C" w14:textId="77777777" w:rsidTr="00DD67E1">
        <w:tc>
          <w:tcPr>
            <w:tcW w:w="3936" w:type="dxa"/>
          </w:tcPr>
          <w:p w14:paraId="0E4C9497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Identifiant de projet MOP:</w:t>
            </w:r>
          </w:p>
        </w:tc>
        <w:tc>
          <w:tcPr>
            <w:tcW w:w="5812" w:type="dxa"/>
          </w:tcPr>
          <w:p w14:paraId="2AED2F1C" w14:textId="57E6B45F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/>
                <w:noProof/>
              </w:rPr>
              <w:t>     </w:t>
            </w:r>
            <w:r>
              <w:fldChar w:fldCharType="end"/>
            </w:r>
          </w:p>
        </w:tc>
      </w:tr>
      <w:tr w:rsidR="00AE1C33" w14:paraId="1CCF1F45" w14:textId="77777777" w:rsidTr="00DD67E1">
        <w:tc>
          <w:tcPr>
            <w:tcW w:w="3936" w:type="dxa"/>
          </w:tcPr>
          <w:p w14:paraId="58FC275F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 du projet:</w:t>
            </w:r>
          </w:p>
        </w:tc>
        <w:tc>
          <w:tcPr>
            <w:tcW w:w="5812" w:type="dxa"/>
          </w:tcPr>
          <w:p w14:paraId="5C7F5AE6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/>
                <w:noProof/>
              </w:rPr>
              <w:t>     </w:t>
            </w:r>
            <w:r>
              <w:fldChar w:fldCharType="end"/>
            </w:r>
          </w:p>
        </w:tc>
      </w:tr>
      <w:tr w:rsidR="00AE1C33" w14:paraId="7402C000" w14:textId="77777777" w:rsidTr="00DD67E1">
        <w:tc>
          <w:tcPr>
            <w:tcW w:w="3936" w:type="dxa"/>
          </w:tcPr>
          <w:p w14:paraId="50EF5B41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du bâtiment:</w:t>
            </w:r>
          </w:p>
        </w:tc>
        <w:tc>
          <w:tcPr>
            <w:tcW w:w="5812" w:type="dxa"/>
          </w:tcPr>
          <w:p w14:paraId="098CA781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/>
                <w:noProof/>
              </w:rPr>
              <w:t>     </w:t>
            </w:r>
            <w:r>
              <w:fldChar w:fldCharType="end"/>
            </w:r>
          </w:p>
        </w:tc>
      </w:tr>
      <w:tr w:rsidR="00AE1C33" w14:paraId="486F8670" w14:textId="77777777" w:rsidTr="00DD67E1">
        <w:tc>
          <w:tcPr>
            <w:tcW w:w="3936" w:type="dxa"/>
          </w:tcPr>
          <w:p w14:paraId="288CAC6C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Requérant:</w:t>
            </w:r>
          </w:p>
        </w:tc>
        <w:tc>
          <w:tcPr>
            <w:tcW w:w="5812" w:type="dxa"/>
          </w:tcPr>
          <w:p w14:paraId="37BF7EC8" w14:textId="77777777" w:rsidR="00AE1C33" w:rsidRPr="002A1EF1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bookmarkStart w:id="0" w:name="_GoBack"/>
            <w:bookmarkEnd w:id="0"/>
            <w:r>
              <w:rPr>
                <w:rFonts w:ascii="Calibri" w:hAnsi="Calibri"/>
                <w:noProof/>
              </w:rPr>
              <w:t>     </w:t>
            </w:r>
            <w:r>
              <w:fldChar w:fldCharType="end"/>
            </w:r>
          </w:p>
        </w:tc>
      </w:tr>
      <w:tr w:rsidR="00AE1C33" w14:paraId="7953ED36" w14:textId="77777777" w:rsidTr="00DD67E1">
        <w:tc>
          <w:tcPr>
            <w:tcW w:w="3936" w:type="dxa"/>
          </w:tcPr>
          <w:p w14:paraId="798550F9" w14:textId="28E2E92F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Respon</w:t>
            </w:r>
            <w:r w:rsidR="00DD67E1" w:rsidRPr="00031A43">
              <w:rPr>
                <w:rFonts w:ascii="Calibri" w:hAnsi="Calibri"/>
                <w:lang w:val="fr-CH"/>
              </w:rPr>
              <w:t xml:space="preserve">sable du concept d'étanchéité à </w:t>
            </w:r>
            <w:r w:rsidRPr="00031A43">
              <w:rPr>
                <w:rFonts w:ascii="Calibri" w:hAnsi="Calibri"/>
                <w:lang w:val="fr-CH"/>
              </w:rPr>
              <w:t>l'air:</w:t>
            </w:r>
          </w:p>
        </w:tc>
        <w:tc>
          <w:tcPr>
            <w:tcW w:w="5812" w:type="dxa"/>
          </w:tcPr>
          <w:p w14:paraId="0A805BF1" w14:textId="77777777" w:rsidR="00AE1C33" w:rsidRPr="002A1EF1" w:rsidRDefault="00AE1C33" w:rsidP="007E3B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/>
                <w:noProof/>
              </w:rPr>
              <w:t>     </w:t>
            </w:r>
            <w:r>
              <w:fldChar w:fldCharType="end"/>
            </w:r>
          </w:p>
        </w:tc>
      </w:tr>
    </w:tbl>
    <w:p w14:paraId="23C02775" w14:textId="77777777" w:rsidR="00AE1C33" w:rsidRDefault="00AE1C33" w:rsidP="00AE1C33">
      <w:pPr>
        <w:rPr>
          <w:rFonts w:ascii="Calibri" w:hAnsi="Calibri"/>
          <w:sz w:val="22"/>
        </w:rPr>
      </w:pPr>
    </w:p>
    <w:p w14:paraId="1DB66A21" w14:textId="77777777" w:rsidR="00AE1C33" w:rsidRDefault="00AE1C33" w:rsidP="00AE1C33">
      <w:pPr>
        <w:rPr>
          <w:rFonts w:ascii="Calibri" w:hAnsi="Calibri"/>
          <w:sz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98"/>
        <w:gridCol w:w="473"/>
        <w:gridCol w:w="708"/>
        <w:gridCol w:w="709"/>
      </w:tblGrid>
      <w:tr w:rsidR="00AE1C33" w:rsidRPr="0097579A" w14:paraId="7F69DD72" w14:textId="77777777" w:rsidTr="007E3B05">
        <w:tc>
          <w:tcPr>
            <w:tcW w:w="534" w:type="dxa"/>
          </w:tcPr>
          <w:p w14:paraId="7A12376C" w14:textId="77777777" w:rsidR="00AE1C33" w:rsidRPr="0097579A" w:rsidRDefault="00AE1C33" w:rsidP="007E3B05">
            <w:pPr>
              <w:rPr>
                <w:rFonts w:ascii="Calibri" w:hAnsi="Calibri"/>
                <w:b/>
              </w:rPr>
            </w:pPr>
          </w:p>
        </w:tc>
        <w:tc>
          <w:tcPr>
            <w:tcW w:w="6898" w:type="dxa"/>
          </w:tcPr>
          <w:p w14:paraId="27E5165C" w14:textId="77777777" w:rsidR="00AE1C33" w:rsidRPr="00031A43" w:rsidRDefault="00AE1C33" w:rsidP="007E3B05">
            <w:pPr>
              <w:rPr>
                <w:rFonts w:ascii="Calibri" w:hAnsi="Calibri"/>
                <w:b/>
                <w:lang w:val="fr-CH"/>
              </w:rPr>
            </w:pPr>
            <w:r w:rsidRPr="00031A43">
              <w:rPr>
                <w:rFonts w:ascii="Calibri" w:hAnsi="Calibri"/>
                <w:b/>
                <w:lang w:val="fr-CH"/>
              </w:rPr>
              <w:t>A compléter obligatoirement lors du dépôt de la demande</w:t>
            </w:r>
          </w:p>
        </w:tc>
        <w:tc>
          <w:tcPr>
            <w:tcW w:w="473" w:type="dxa"/>
          </w:tcPr>
          <w:p w14:paraId="1A977F19" w14:textId="77777777" w:rsidR="00AE1C33" w:rsidRPr="0097579A" w:rsidRDefault="00AE1C33" w:rsidP="00AE1C33">
            <w:pPr>
              <w:ind w:right="-1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Oui</w:t>
            </w:r>
          </w:p>
        </w:tc>
        <w:tc>
          <w:tcPr>
            <w:tcW w:w="708" w:type="dxa"/>
          </w:tcPr>
          <w:p w14:paraId="40F393FC" w14:textId="77777777" w:rsidR="00AE1C33" w:rsidRPr="0097579A" w:rsidRDefault="00AE1C33" w:rsidP="007E3B0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</w:t>
            </w:r>
          </w:p>
        </w:tc>
        <w:tc>
          <w:tcPr>
            <w:tcW w:w="709" w:type="dxa"/>
          </w:tcPr>
          <w:p w14:paraId="5B810356" w14:textId="77777777" w:rsidR="00AE1C33" w:rsidRPr="0097579A" w:rsidRDefault="00AE1C33" w:rsidP="007E3B0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</w:tr>
      <w:tr w:rsidR="00AE1C33" w:rsidRPr="0097579A" w14:paraId="242578F9" w14:textId="77777777" w:rsidTr="007E3B05">
        <w:tc>
          <w:tcPr>
            <w:tcW w:w="534" w:type="dxa"/>
          </w:tcPr>
          <w:p w14:paraId="1B614B23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98" w:type="dxa"/>
          </w:tcPr>
          <w:p w14:paraId="7E8C46C4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zones d'affectation et le type de séparation entre elles ont-ils été définis?</w:t>
            </w:r>
          </w:p>
        </w:tc>
        <w:tc>
          <w:tcPr>
            <w:tcW w:w="473" w:type="dxa"/>
            <w:vAlign w:val="center"/>
          </w:tcPr>
          <w:p w14:paraId="6683D13A" w14:textId="07240896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 w:rsidRPr="0097579A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9FE79DB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6295B3F4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1C33" w:rsidRPr="0097579A" w14:paraId="2E68E8EB" w14:textId="77777777" w:rsidTr="007E3B05">
        <w:tc>
          <w:tcPr>
            <w:tcW w:w="534" w:type="dxa"/>
          </w:tcPr>
          <w:p w14:paraId="4C9EC06C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98" w:type="dxa"/>
          </w:tcPr>
          <w:p w14:paraId="0148D285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 périmètre d'étanchéité à l'air a-t-il été défini?</w:t>
            </w:r>
          </w:p>
        </w:tc>
        <w:tc>
          <w:tcPr>
            <w:tcW w:w="473" w:type="dxa"/>
            <w:vAlign w:val="center"/>
          </w:tcPr>
          <w:p w14:paraId="61C0DF47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F429204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77E885FB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</w:p>
        </w:tc>
      </w:tr>
      <w:tr w:rsidR="00AE1C33" w:rsidRPr="0097579A" w14:paraId="1A46F4A4" w14:textId="77777777" w:rsidTr="007E3B05">
        <w:tc>
          <w:tcPr>
            <w:tcW w:w="534" w:type="dxa"/>
          </w:tcPr>
          <w:p w14:paraId="09BC4715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98" w:type="dxa"/>
          </w:tcPr>
          <w:p w14:paraId="16FF9D97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Des plans avec inscription des zones d'affectation et du périmètre d'étanchéité ont-ils été établis?</w:t>
            </w:r>
          </w:p>
        </w:tc>
        <w:tc>
          <w:tcPr>
            <w:tcW w:w="473" w:type="dxa"/>
            <w:vAlign w:val="center"/>
          </w:tcPr>
          <w:p w14:paraId="674D5CBB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EB5896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68B2467C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</w:p>
        </w:tc>
      </w:tr>
      <w:tr w:rsidR="00AE1C33" w:rsidRPr="0097579A" w14:paraId="5ED7FB60" w14:textId="77777777" w:rsidTr="007E3B05">
        <w:tc>
          <w:tcPr>
            <w:tcW w:w="534" w:type="dxa"/>
          </w:tcPr>
          <w:p w14:paraId="2F23F924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98" w:type="dxa"/>
          </w:tcPr>
          <w:p w14:paraId="1219B173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 concept d'étanchéité à l'air a-t-il été discuté avec les spécialistes (architecte, physicien du bâtiment, ingénieur CVFSE et spécialiste ECO)?</w:t>
            </w:r>
          </w:p>
        </w:tc>
        <w:tc>
          <w:tcPr>
            <w:tcW w:w="473" w:type="dxa"/>
            <w:vAlign w:val="center"/>
          </w:tcPr>
          <w:p w14:paraId="7EB9344F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218A8FF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2718008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1C33" w:rsidRPr="0097579A" w14:paraId="71DFAE05" w14:textId="77777777" w:rsidTr="007E3B05">
        <w:tc>
          <w:tcPr>
            <w:tcW w:w="534" w:type="dxa"/>
          </w:tcPr>
          <w:p w14:paraId="1ED379A7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898" w:type="dxa"/>
          </w:tcPr>
          <w:p w14:paraId="31EEC519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Une clarification de la situation à propos des polluants (p.ex. radon) a-t-elle eu lieu?</w:t>
            </w:r>
          </w:p>
        </w:tc>
        <w:tc>
          <w:tcPr>
            <w:tcW w:w="473" w:type="dxa"/>
            <w:vAlign w:val="center"/>
          </w:tcPr>
          <w:p w14:paraId="300C2A3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BC93E3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26825AB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1C33" w:rsidRPr="0097579A" w14:paraId="3D270D2F" w14:textId="77777777" w:rsidTr="007E3B05">
        <w:tc>
          <w:tcPr>
            <w:tcW w:w="534" w:type="dxa"/>
          </w:tcPr>
          <w:p w14:paraId="2D23D9D9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898" w:type="dxa"/>
          </w:tcPr>
          <w:p w14:paraId="53692030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Une convention d'utilisation a-t-elle été élaborée (notamment pour les bâtiments du tertiaire)?</w:t>
            </w:r>
          </w:p>
        </w:tc>
        <w:tc>
          <w:tcPr>
            <w:tcW w:w="473" w:type="dxa"/>
            <w:vAlign w:val="center"/>
          </w:tcPr>
          <w:p w14:paraId="0304C0C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8648F5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DC293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48F83418" w14:textId="77777777" w:rsidTr="007E3B05">
        <w:tc>
          <w:tcPr>
            <w:tcW w:w="534" w:type="dxa"/>
          </w:tcPr>
          <w:p w14:paraId="1E319FDD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898" w:type="dxa"/>
          </w:tcPr>
          <w:p w14:paraId="70CEA851" w14:textId="284C69E1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exigences relatives aux « éléments de construction critiques » ont-elles été définies? Cf. la description figurant dans la Directive sur l'étanchéité à l'air dans les con</w:t>
            </w:r>
            <w:r w:rsidR="00031A43" w:rsidRPr="00031A43">
              <w:rPr>
                <w:rFonts w:ascii="Calibri" w:hAnsi="Calibri"/>
                <w:lang w:val="fr-CH"/>
              </w:rPr>
              <w:t>structions Minergie (RiLuMi 2018</w:t>
            </w:r>
            <w:r w:rsidRPr="00031A43">
              <w:rPr>
                <w:rFonts w:ascii="Calibri" w:hAnsi="Calibri"/>
                <w:lang w:val="fr-CH"/>
              </w:rPr>
              <w:t>), chapitre 4.6</w:t>
            </w:r>
          </w:p>
        </w:tc>
        <w:tc>
          <w:tcPr>
            <w:tcW w:w="473" w:type="dxa"/>
            <w:vAlign w:val="center"/>
          </w:tcPr>
          <w:p w14:paraId="431C0CC2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224685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F82034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045E5C6D" w14:textId="77777777" w:rsidTr="007E3B05">
        <w:tc>
          <w:tcPr>
            <w:tcW w:w="534" w:type="dxa"/>
          </w:tcPr>
          <w:p w14:paraId="74F36850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898" w:type="dxa"/>
          </w:tcPr>
          <w:p w14:paraId="38F5BEF9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Dans une situation liée aux polluants (p.ex. radon), une mesure a-t-elle été effectuée lors de transformations?</w:t>
            </w:r>
          </w:p>
        </w:tc>
        <w:tc>
          <w:tcPr>
            <w:tcW w:w="473" w:type="dxa"/>
            <w:vAlign w:val="center"/>
          </w:tcPr>
          <w:p w14:paraId="46AC1E5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413C452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5F4ECA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7559C193" w14:textId="77777777" w:rsidTr="007E3B05">
        <w:tc>
          <w:tcPr>
            <w:tcW w:w="534" w:type="dxa"/>
          </w:tcPr>
          <w:p w14:paraId="330C6830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898" w:type="dxa"/>
          </w:tcPr>
          <w:p w14:paraId="7E05C1D1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La réception des éléments de construction a-t-elle été annotée avec un contrôle visuel attentif?</w:t>
            </w:r>
          </w:p>
        </w:tc>
        <w:tc>
          <w:tcPr>
            <w:tcW w:w="473" w:type="dxa"/>
            <w:vAlign w:val="center"/>
          </w:tcPr>
          <w:p w14:paraId="3DE95A9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457A2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6CB49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325F1B45" w14:textId="77777777" w:rsidTr="007E3B05">
        <w:trPr>
          <w:trHeight w:val="287"/>
        </w:trPr>
        <w:tc>
          <w:tcPr>
            <w:tcW w:w="534" w:type="dxa"/>
          </w:tcPr>
          <w:p w14:paraId="0F641CBE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898" w:type="dxa"/>
          </w:tcPr>
          <w:p w14:paraId="0EAF4D90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 xml:space="preserve">A-t-il été convenu de procéder à un test blower-door après les travaux d'étanchement en vue de détecter l'emplacement de fuites d'air? </w:t>
            </w:r>
          </w:p>
        </w:tc>
        <w:tc>
          <w:tcPr>
            <w:tcW w:w="473" w:type="dxa"/>
            <w:vAlign w:val="center"/>
          </w:tcPr>
          <w:p w14:paraId="763F4B0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52F2556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B83893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4A6BC184" w14:textId="77777777" w:rsidTr="007E3B05">
        <w:tc>
          <w:tcPr>
            <w:tcW w:w="534" w:type="dxa"/>
          </w:tcPr>
          <w:p w14:paraId="05A604EE" w14:textId="77777777" w:rsidR="00AE1C33" w:rsidRPr="0097579A" w:rsidRDefault="00AE1C33" w:rsidP="007E3B0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98" w:type="dxa"/>
          </w:tcPr>
          <w:p w14:paraId="4D17D04A" w14:textId="77777777" w:rsidR="00AE1C33" w:rsidRPr="0097579A" w:rsidRDefault="00AE1C33" w:rsidP="007E3B0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259E78B5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4B8978B7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73E8F0D3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1C33" w:rsidRPr="00031A43" w14:paraId="382BD31F" w14:textId="77777777" w:rsidTr="007E3B05">
        <w:tc>
          <w:tcPr>
            <w:tcW w:w="534" w:type="dxa"/>
          </w:tcPr>
          <w:p w14:paraId="22EBD054" w14:textId="77777777" w:rsidR="00AE1C33" w:rsidRPr="0097579A" w:rsidRDefault="00AE1C33" w:rsidP="007E3B05">
            <w:pPr>
              <w:rPr>
                <w:rFonts w:ascii="Calibri" w:hAnsi="Calibri"/>
              </w:rPr>
            </w:pPr>
          </w:p>
        </w:tc>
        <w:tc>
          <w:tcPr>
            <w:tcW w:w="6898" w:type="dxa"/>
          </w:tcPr>
          <w:p w14:paraId="4BA3E528" w14:textId="77777777" w:rsidR="00AE1C33" w:rsidRPr="00031A43" w:rsidRDefault="00AE1C33" w:rsidP="007E3B05">
            <w:pPr>
              <w:rPr>
                <w:rFonts w:ascii="Calibri" w:hAnsi="Calibri"/>
                <w:b/>
                <w:lang w:val="fr-CH"/>
              </w:rPr>
            </w:pPr>
            <w:r w:rsidRPr="00031A43">
              <w:rPr>
                <w:rFonts w:ascii="Calibri" w:hAnsi="Calibri"/>
                <w:b/>
                <w:lang w:val="fr-CH"/>
              </w:rPr>
              <w:t xml:space="preserve">Eléments d'ordre informatif; peuvent être exigés par l'OC avec l'attestation d'achèvement des travaux. </w:t>
            </w:r>
          </w:p>
        </w:tc>
        <w:tc>
          <w:tcPr>
            <w:tcW w:w="473" w:type="dxa"/>
            <w:vAlign w:val="center"/>
          </w:tcPr>
          <w:p w14:paraId="699B03AC" w14:textId="77777777" w:rsidR="00AE1C33" w:rsidRPr="00031A43" w:rsidRDefault="00AE1C33" w:rsidP="007E3B05">
            <w:pPr>
              <w:jc w:val="center"/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708" w:type="dxa"/>
            <w:vAlign w:val="center"/>
          </w:tcPr>
          <w:p w14:paraId="7AE8DD02" w14:textId="77777777" w:rsidR="00AE1C33" w:rsidRPr="00031A43" w:rsidRDefault="00AE1C33" w:rsidP="007E3B05">
            <w:pPr>
              <w:jc w:val="center"/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52739BC6" w14:textId="77777777" w:rsidR="00AE1C33" w:rsidRPr="00031A43" w:rsidRDefault="00AE1C33" w:rsidP="007E3B05">
            <w:pPr>
              <w:jc w:val="center"/>
              <w:rPr>
                <w:rFonts w:ascii="Arial" w:hAnsi="Arial" w:cs="Arial"/>
                <w:bCs/>
                <w:lang w:val="fr-CH"/>
              </w:rPr>
            </w:pPr>
          </w:p>
        </w:tc>
      </w:tr>
      <w:tr w:rsidR="00AE1C33" w:rsidRPr="0097579A" w14:paraId="378E3BF5" w14:textId="77777777" w:rsidTr="007E3B05">
        <w:tc>
          <w:tcPr>
            <w:tcW w:w="534" w:type="dxa"/>
          </w:tcPr>
          <w:p w14:paraId="044F1E16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98" w:type="dxa"/>
          </w:tcPr>
          <w:p w14:paraId="6A41F2F4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pénétrations au niveau de l'étanchéité à l'air ont-elles été évitées autant que possible?</w:t>
            </w:r>
          </w:p>
        </w:tc>
        <w:tc>
          <w:tcPr>
            <w:tcW w:w="473" w:type="dxa"/>
            <w:vAlign w:val="center"/>
          </w:tcPr>
          <w:p w14:paraId="7F1266F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05C46B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4CDB83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58AEF3B4" w14:textId="77777777" w:rsidTr="007E3B05">
        <w:tc>
          <w:tcPr>
            <w:tcW w:w="534" w:type="dxa"/>
          </w:tcPr>
          <w:p w14:paraId="669F07EF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898" w:type="dxa"/>
          </w:tcPr>
          <w:p w14:paraId="7E00452C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La longueur des raccords / bords au niveau de l'étanchéité à l'air a-t-elle été réduite?</w:t>
            </w:r>
          </w:p>
        </w:tc>
        <w:tc>
          <w:tcPr>
            <w:tcW w:w="473" w:type="dxa"/>
            <w:vAlign w:val="center"/>
          </w:tcPr>
          <w:p w14:paraId="6B6A91A8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62D0CA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F0D1D6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319FF6B6" w14:textId="77777777" w:rsidTr="007E3B05">
        <w:tc>
          <w:tcPr>
            <w:tcW w:w="534" w:type="dxa"/>
          </w:tcPr>
          <w:p w14:paraId="4AC82EFC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898" w:type="dxa"/>
          </w:tcPr>
          <w:p w14:paraId="7CBF5747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La fermeture du périmètre d'étanchéité à l'air a-t-elle été vérifiée?</w:t>
            </w:r>
          </w:p>
        </w:tc>
        <w:tc>
          <w:tcPr>
            <w:tcW w:w="473" w:type="dxa"/>
            <w:vAlign w:val="center"/>
          </w:tcPr>
          <w:p w14:paraId="538447E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4C79EE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287F14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617C6BA1" w14:textId="77777777" w:rsidTr="007E3B05">
        <w:tc>
          <w:tcPr>
            <w:tcW w:w="534" w:type="dxa"/>
          </w:tcPr>
          <w:p w14:paraId="60C872CA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898" w:type="dxa"/>
            <w:vAlign w:val="center"/>
          </w:tcPr>
          <w:p w14:paraId="04E8A4F3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matériaux ont-ils été définis et leur durabilité (y c. raccords / bords) a-t-elle été examinée?</w:t>
            </w:r>
          </w:p>
        </w:tc>
        <w:tc>
          <w:tcPr>
            <w:tcW w:w="473" w:type="dxa"/>
            <w:vAlign w:val="center"/>
          </w:tcPr>
          <w:p w14:paraId="6C0CB187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036B2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335CD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4662FF69" w14:textId="77777777" w:rsidTr="007E3B05">
        <w:tc>
          <w:tcPr>
            <w:tcW w:w="534" w:type="dxa"/>
          </w:tcPr>
          <w:p w14:paraId="7D39F80B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898" w:type="dxa"/>
            <w:vAlign w:val="center"/>
          </w:tcPr>
          <w:p w14:paraId="33EDC82A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couches d'étanchéité à l'air figurent-elles sur les plans d'exécution et de détail?</w:t>
            </w:r>
          </w:p>
        </w:tc>
        <w:tc>
          <w:tcPr>
            <w:tcW w:w="473" w:type="dxa"/>
            <w:vAlign w:val="center"/>
          </w:tcPr>
          <w:p w14:paraId="4424CB0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28C8D6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18759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15A5F493" w14:textId="77777777" w:rsidTr="007E3B05">
        <w:tc>
          <w:tcPr>
            <w:tcW w:w="534" w:type="dxa"/>
          </w:tcPr>
          <w:p w14:paraId="5EED40C6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898" w:type="dxa"/>
            <w:vAlign w:val="center"/>
          </w:tcPr>
          <w:p w14:paraId="4EDADFC5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Des plans d'exécution et de détail avec consignes de travail ont-ils été établis?</w:t>
            </w:r>
          </w:p>
        </w:tc>
        <w:tc>
          <w:tcPr>
            <w:tcW w:w="473" w:type="dxa"/>
            <w:vAlign w:val="center"/>
          </w:tcPr>
          <w:p w14:paraId="3DC75B5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08CD9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C4B6D0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3A1B2FF3" w14:textId="77777777" w:rsidTr="007E3B05">
        <w:tc>
          <w:tcPr>
            <w:tcW w:w="534" w:type="dxa"/>
          </w:tcPr>
          <w:p w14:paraId="1AA468EC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898" w:type="dxa"/>
          </w:tcPr>
          <w:p w14:paraId="3059E995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 thème de l'étanchéité à l'air est-il mentionné dans l'appel d'offre et les contrats?</w:t>
            </w:r>
          </w:p>
        </w:tc>
        <w:tc>
          <w:tcPr>
            <w:tcW w:w="473" w:type="dxa"/>
            <w:vAlign w:val="center"/>
          </w:tcPr>
          <w:p w14:paraId="0462D209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E205761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C51DF6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3F997BE8" w14:textId="77777777" w:rsidTr="007E3B05">
        <w:tc>
          <w:tcPr>
            <w:tcW w:w="534" w:type="dxa"/>
          </w:tcPr>
          <w:p w14:paraId="400B3EFD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898" w:type="dxa"/>
          </w:tcPr>
          <w:p w14:paraId="0A7C5538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surfaces planes des éléments de construction sont-elles conditionnées de manière étanche à l'air?</w:t>
            </w:r>
          </w:p>
        </w:tc>
        <w:tc>
          <w:tcPr>
            <w:tcW w:w="473" w:type="dxa"/>
            <w:vAlign w:val="center"/>
          </w:tcPr>
          <w:p w14:paraId="5EDDE8A2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327DE6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149B5F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713D8901" w14:textId="77777777" w:rsidTr="007E3B05">
        <w:tc>
          <w:tcPr>
            <w:tcW w:w="534" w:type="dxa"/>
          </w:tcPr>
          <w:p w14:paraId="7E334F71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898" w:type="dxa"/>
          </w:tcPr>
          <w:p w14:paraId="117B8BED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points de contact entre les éléments de construction sont-ils pris en considération?</w:t>
            </w:r>
          </w:p>
        </w:tc>
        <w:tc>
          <w:tcPr>
            <w:tcW w:w="473" w:type="dxa"/>
            <w:vAlign w:val="center"/>
          </w:tcPr>
          <w:p w14:paraId="4BB3CFE6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3B8B5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5E3C57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39AB9283" w14:textId="77777777" w:rsidTr="007E3B05">
        <w:tc>
          <w:tcPr>
            <w:tcW w:w="534" w:type="dxa"/>
          </w:tcPr>
          <w:p w14:paraId="60BDDC6E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898" w:type="dxa"/>
          </w:tcPr>
          <w:p w14:paraId="6EBE458B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Fenêtres, portes: les raccords touchant les éléments de construction attenants sont-ils pris en considération?</w:t>
            </w:r>
          </w:p>
        </w:tc>
        <w:tc>
          <w:tcPr>
            <w:tcW w:w="473" w:type="dxa"/>
            <w:vAlign w:val="center"/>
          </w:tcPr>
          <w:p w14:paraId="147EE0AE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27E3E5D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2B56BF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25E1413A" w14:textId="77777777" w:rsidTr="007E3B05">
        <w:tc>
          <w:tcPr>
            <w:tcW w:w="534" w:type="dxa"/>
          </w:tcPr>
          <w:p w14:paraId="06207D1E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21</w:t>
            </w:r>
          </w:p>
        </w:tc>
        <w:tc>
          <w:tcPr>
            <w:tcW w:w="6898" w:type="dxa"/>
          </w:tcPr>
          <w:p w14:paraId="276C8CFD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pénétrations des installations de ventilation sont-elles prises en considération?</w:t>
            </w:r>
          </w:p>
        </w:tc>
        <w:tc>
          <w:tcPr>
            <w:tcW w:w="473" w:type="dxa"/>
            <w:vAlign w:val="center"/>
          </w:tcPr>
          <w:p w14:paraId="0A699C62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0A1003F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931D8C" w14:textId="77777777" w:rsidR="00AE1C33" w:rsidRPr="0097579A" w:rsidRDefault="00AE1C33" w:rsidP="007E3B05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1A286409" w14:textId="77777777" w:rsidTr="007E3B05">
        <w:tc>
          <w:tcPr>
            <w:tcW w:w="534" w:type="dxa"/>
          </w:tcPr>
          <w:p w14:paraId="4D901ED8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898" w:type="dxa"/>
          </w:tcPr>
          <w:p w14:paraId="2CFC16F7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pénétrations des installations sanitaires et de chauffage sont-elles prises en considération?</w:t>
            </w:r>
          </w:p>
        </w:tc>
        <w:tc>
          <w:tcPr>
            <w:tcW w:w="473" w:type="dxa"/>
            <w:vAlign w:val="center"/>
          </w:tcPr>
          <w:p w14:paraId="5E09DB0B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B25229E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ADD746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1710A3A4" w14:textId="77777777" w:rsidTr="007E3B05">
        <w:tc>
          <w:tcPr>
            <w:tcW w:w="534" w:type="dxa"/>
          </w:tcPr>
          <w:p w14:paraId="1A926B50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898" w:type="dxa"/>
          </w:tcPr>
          <w:p w14:paraId="7E2B9ED2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Les pénétrations des installations électriques sont-elles prises en considération?</w:t>
            </w:r>
          </w:p>
        </w:tc>
        <w:tc>
          <w:tcPr>
            <w:tcW w:w="473" w:type="dxa"/>
            <w:vAlign w:val="center"/>
          </w:tcPr>
          <w:p w14:paraId="6A78D86B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91383EC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B8C2A9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1C33" w:rsidRPr="0097579A" w14:paraId="195ADE32" w14:textId="77777777" w:rsidTr="007E3B05">
        <w:tc>
          <w:tcPr>
            <w:tcW w:w="534" w:type="dxa"/>
          </w:tcPr>
          <w:p w14:paraId="746280AC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898" w:type="dxa"/>
          </w:tcPr>
          <w:p w14:paraId="01EF4C3C" w14:textId="77777777" w:rsidR="00AE1C33" w:rsidRPr="00031A43" w:rsidRDefault="00AE1C33" w:rsidP="007E3B05">
            <w:pPr>
              <w:rPr>
                <w:rFonts w:ascii="Calibri" w:hAnsi="Calibri"/>
                <w:lang w:val="fr-CH"/>
              </w:rPr>
            </w:pPr>
            <w:r w:rsidRPr="00031A43">
              <w:rPr>
                <w:rFonts w:ascii="Calibri" w:hAnsi="Calibri"/>
                <w:lang w:val="fr-CH"/>
              </w:rPr>
              <w:t>D'autres pénétrations sont-elles prises en considération?</w:t>
            </w:r>
          </w:p>
        </w:tc>
        <w:tc>
          <w:tcPr>
            <w:tcW w:w="473" w:type="dxa"/>
            <w:vAlign w:val="center"/>
          </w:tcPr>
          <w:p w14:paraId="544C561D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F9078D9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78CCF0" w14:textId="77777777" w:rsidR="00AE1C33" w:rsidRPr="0097579A" w:rsidRDefault="00AE1C33" w:rsidP="007E3B05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4E7C98">
              <w:rPr>
                <w:rFonts w:ascii="Arial" w:hAnsi="Arial" w:cs="Arial"/>
                <w:bCs/>
              </w:rPr>
            </w:r>
            <w:r w:rsidR="004E7C98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E0AD0D2" w14:textId="77777777" w:rsidR="00AE1C33" w:rsidRPr="0097579A" w:rsidRDefault="00AE1C33" w:rsidP="00AE1C33">
      <w:pPr>
        <w:rPr>
          <w:rFonts w:ascii="Calibri" w:hAnsi="Calibri"/>
        </w:rPr>
      </w:pPr>
    </w:p>
    <w:p w14:paraId="0FF9EC06" w14:textId="77777777" w:rsidR="00AE1C33" w:rsidRPr="0097579A" w:rsidRDefault="00AE1C33" w:rsidP="00AE1C33">
      <w:pPr>
        <w:rPr>
          <w:rFonts w:ascii="Calibri" w:hAnsi="Calibri"/>
        </w:rPr>
      </w:pPr>
      <w:r>
        <w:rPr>
          <w:rFonts w:ascii="Calibri" w:hAnsi="Calibri"/>
        </w:rPr>
        <w:t>Remarques:</w:t>
      </w:r>
    </w:p>
    <w:p w14:paraId="01E04C98" w14:textId="77777777" w:rsidR="00AE1C33" w:rsidRPr="0097579A" w:rsidRDefault="00AE1C33" w:rsidP="00AE1C33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14E70F5B" w14:textId="77777777" w:rsidR="00AE1C33" w:rsidRPr="0097579A" w:rsidRDefault="00AE1C33" w:rsidP="00AE1C33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7F44C902" w14:textId="77777777" w:rsidR="00AE1C33" w:rsidRPr="0097579A" w:rsidRDefault="00AE1C33" w:rsidP="00AE1C33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0CE0565A" w14:textId="77777777" w:rsidR="00AE1C33" w:rsidRPr="0097579A" w:rsidRDefault="00AE1C33" w:rsidP="00AE1C33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542"/>
      </w:tblGrid>
      <w:tr w:rsidR="00AE1C33" w:rsidRPr="0097579A" w14:paraId="48514136" w14:textId="77777777" w:rsidTr="007E3B05">
        <w:tc>
          <w:tcPr>
            <w:tcW w:w="1242" w:type="dxa"/>
          </w:tcPr>
          <w:p w14:paraId="155D8181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Lieu, date</w:t>
            </w:r>
          </w:p>
        </w:tc>
        <w:tc>
          <w:tcPr>
            <w:tcW w:w="7542" w:type="dxa"/>
          </w:tcPr>
          <w:p w14:paraId="3F3DFE4A" w14:textId="77777777" w:rsidR="00AE1C33" w:rsidRPr="0097579A" w:rsidRDefault="00AE1C33" w:rsidP="007E3B0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79A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>
              <w:fldChar w:fldCharType="end"/>
            </w:r>
          </w:p>
        </w:tc>
      </w:tr>
    </w:tbl>
    <w:p w14:paraId="703F96C5" w14:textId="6ECCB675" w:rsidR="00AE1C33" w:rsidRPr="00031A43" w:rsidRDefault="00AE1C33" w:rsidP="00AE1C33">
      <w:pPr>
        <w:ind w:left="4530" w:hanging="4530"/>
        <w:rPr>
          <w:rFonts w:ascii="Calibri" w:hAnsi="Calibri"/>
          <w:lang w:val="fr-CH"/>
        </w:rPr>
      </w:pPr>
      <w:r w:rsidRPr="00031A43">
        <w:rPr>
          <w:rFonts w:ascii="Calibri" w:hAnsi="Calibri"/>
          <w:lang w:val="fr-CH"/>
        </w:rPr>
        <w:t>Signature du requérant</w:t>
      </w:r>
      <w:r w:rsidRPr="00031A43">
        <w:rPr>
          <w:lang w:val="fr-CH"/>
        </w:rPr>
        <w:tab/>
      </w:r>
      <w:r w:rsidRPr="00031A43">
        <w:rPr>
          <w:lang w:val="fr-CH"/>
        </w:rPr>
        <w:tab/>
      </w:r>
      <w:r w:rsidRPr="00031A43">
        <w:rPr>
          <w:rFonts w:ascii="Calibri" w:hAnsi="Calibri"/>
          <w:lang w:val="fr-CH"/>
        </w:rPr>
        <w:t>Signature du responsable du concept d'étanchéité à l'air</w:t>
      </w:r>
    </w:p>
    <w:p w14:paraId="528801D2" w14:textId="77777777" w:rsidR="00AE1C33" w:rsidRPr="00031A43" w:rsidRDefault="00AE1C33" w:rsidP="00AE1C33">
      <w:pPr>
        <w:rPr>
          <w:rFonts w:ascii="Calibri" w:hAnsi="Calibri"/>
          <w:lang w:val="fr-CH"/>
        </w:rPr>
      </w:pPr>
    </w:p>
    <w:p w14:paraId="46BAB1AD" w14:textId="77777777" w:rsidR="00AE1C33" w:rsidRPr="00031A43" w:rsidRDefault="00AE1C33" w:rsidP="00AE1C33">
      <w:pPr>
        <w:rPr>
          <w:rFonts w:ascii="Calibri" w:hAnsi="Calibri"/>
          <w:lang w:val="fr-CH"/>
        </w:rPr>
      </w:pPr>
    </w:p>
    <w:p w14:paraId="033F1244" w14:textId="77777777" w:rsidR="00AE1C33" w:rsidRPr="00031A43" w:rsidRDefault="00AE1C33" w:rsidP="00AE1C33">
      <w:pPr>
        <w:rPr>
          <w:rFonts w:ascii="Calibri" w:hAnsi="Calibri"/>
          <w:lang w:val="fr-CH"/>
        </w:rPr>
      </w:pPr>
      <w:r w:rsidRPr="00031A43">
        <w:rPr>
          <w:rFonts w:ascii="Calibri" w:hAnsi="Calibri"/>
          <w:lang w:val="fr-CH"/>
        </w:rPr>
        <w:t>______________________________</w:t>
      </w:r>
      <w:r w:rsidRPr="00031A43">
        <w:rPr>
          <w:lang w:val="fr-CH"/>
        </w:rPr>
        <w:tab/>
      </w:r>
      <w:r w:rsidRPr="00031A43">
        <w:rPr>
          <w:lang w:val="fr-CH"/>
        </w:rPr>
        <w:tab/>
      </w:r>
      <w:r w:rsidRPr="00031A43">
        <w:rPr>
          <w:rFonts w:ascii="Calibri" w:hAnsi="Calibri"/>
          <w:lang w:val="fr-CH"/>
        </w:rPr>
        <w:t>_______________________________</w:t>
      </w:r>
    </w:p>
    <w:p w14:paraId="25AC7B12" w14:textId="77777777" w:rsidR="00AE1C33" w:rsidRPr="00031A43" w:rsidRDefault="00AE1C33" w:rsidP="00AE1C33">
      <w:pPr>
        <w:rPr>
          <w:rFonts w:ascii="Calibri" w:hAnsi="Calibri"/>
          <w:lang w:val="fr-CH"/>
        </w:rPr>
      </w:pPr>
    </w:p>
    <w:p w14:paraId="64FA1624" w14:textId="77777777" w:rsidR="00AE1C33" w:rsidRPr="00031A43" w:rsidRDefault="00AE1C33" w:rsidP="00AE1C33">
      <w:pPr>
        <w:rPr>
          <w:rFonts w:ascii="Calibri" w:hAnsi="Calibri"/>
          <w:lang w:val="fr-CH"/>
        </w:rPr>
      </w:pPr>
      <w:r w:rsidRPr="00031A43">
        <w:rPr>
          <w:rFonts w:ascii="Calibri" w:hAnsi="Calibri"/>
          <w:lang w:val="fr-CH"/>
        </w:rPr>
        <w:t>Ces informations constituent une auto-déclaration. Les offices de certification peuvent vérifier chaque point (contrôle aléatoire sur place, exigence de présentation de documents).</w:t>
      </w:r>
    </w:p>
    <w:p w14:paraId="69304130" w14:textId="77777777" w:rsidR="00AE1C33" w:rsidRPr="00031A43" w:rsidRDefault="00AE1C33" w:rsidP="00AE1C33">
      <w:pPr>
        <w:rPr>
          <w:lang w:val="fr-CH"/>
        </w:rPr>
      </w:pPr>
    </w:p>
    <w:p w14:paraId="0AE1D9B8" w14:textId="0B207CC5" w:rsidR="0097579A" w:rsidRPr="00031A43" w:rsidRDefault="0097579A" w:rsidP="00AE1C33">
      <w:pPr>
        <w:rPr>
          <w:lang w:val="fr-CH"/>
        </w:rPr>
      </w:pPr>
    </w:p>
    <w:sectPr w:rsidR="0097579A" w:rsidRPr="00031A43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137DA" w14:textId="77777777" w:rsidR="003A5AD8" w:rsidRPr="00EA1113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427986CE" w14:textId="77777777" w:rsidR="003A5AD8" w:rsidRDefault="003A5AD8" w:rsidP="00A40BA4">
      <w:r>
        <w:continuationSeparator/>
      </w:r>
    </w:p>
    <w:p w14:paraId="4B356A32" w14:textId="77777777" w:rsidR="003A5AD8" w:rsidRDefault="003A5AD8" w:rsidP="00A40BA4"/>
    <w:p w14:paraId="5B37E671" w14:textId="77777777" w:rsidR="003A5AD8" w:rsidRDefault="003A5AD8" w:rsidP="00A40BA4"/>
    <w:p w14:paraId="0A905492" w14:textId="77777777" w:rsidR="003A5AD8" w:rsidRDefault="004E7C98" w:rsidP="00A40BA4">
      <w:r>
        <w:fldChar w:fldCharType="begin"/>
      </w:r>
      <w:r>
        <w:instrText xml:space="preserve"> REF  tm_DokTitel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 w:rsidR="003A5AD8">
        <w:t xml:space="preserve"> / </w:t>
      </w:r>
      <w:r>
        <w:fldChar w:fldCharType="begin"/>
      </w:r>
      <w:r>
        <w:instrText xml:space="preserve"> REF  tm_Projektname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 w:rsidR="003A5AD8">
        <w:tab/>
      </w:r>
      <w:r>
        <w:fldChar w:fldCharType="begin"/>
      </w:r>
      <w:r>
        <w:instrText xml:space="preserve"> REF  tm_Klasse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60BB" w14:textId="77777777" w:rsidR="00BB1E29" w:rsidRPr="00BB1E29" w:rsidRDefault="00BB1E29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3776A7"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AD2" w14:textId="681EF4EB" w:rsidR="003565E8" w:rsidRDefault="00376170" w:rsidP="009809E9">
    <w:pPr>
      <w:pStyle w:val="Fuzeile"/>
      <w:tabs>
        <w:tab w:val="clear" w:pos="9072"/>
        <w:tab w:val="right" w:pos="9070"/>
      </w:tabs>
      <w:jc w:val="left"/>
    </w:pPr>
    <w:r>
      <w:t>Version 201</w:t>
    </w:r>
    <w:r w:rsidR="001D2E4C">
      <w:t>8</w:t>
    </w:r>
    <w:r>
      <w:t>.1</w:t>
    </w:r>
    <w:r w:rsidR="009809E9">
      <w:tab/>
    </w:r>
    <w:r w:rsidR="009809E9">
      <w:tab/>
    </w:r>
    <w:r w:rsidR="009809E9">
      <w:tab/>
    </w:r>
    <w:r w:rsidR="003776A7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B692" w14:textId="77777777" w:rsidR="003A5AD8" w:rsidRPr="003B5129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19F4AD71" w14:textId="77777777" w:rsidR="003A5AD8" w:rsidRDefault="003A5AD8" w:rsidP="00A40BA4">
      <w:r>
        <w:continuationSeparator/>
      </w:r>
    </w:p>
    <w:p w14:paraId="5AAE7AB3" w14:textId="77777777" w:rsidR="003A5AD8" w:rsidRDefault="003A5AD8" w:rsidP="00A40BA4"/>
  </w:footnote>
  <w:footnote w:type="continuationNotice" w:id="1">
    <w:p w14:paraId="69B8A812" w14:textId="77777777" w:rsidR="003A5AD8" w:rsidRDefault="003A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14AD" w14:textId="5A0AE798" w:rsidR="00F176B4" w:rsidRPr="00F176B4" w:rsidRDefault="00714366" w:rsidP="00F176B4">
    <w:pPr>
      <w:pStyle w:val="Kopfzeile"/>
      <w:spacing w:line="240" w:lineRule="auto"/>
      <w:ind w:left="0" w:right="0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6B4">
      <w:rPr>
        <w:noProof/>
        <w:lang w:val="fr-FR" w:eastAsia="fr-FR"/>
      </w:rPr>
      <w:drawing>
        <wp:inline distT="0" distB="0" distL="0" distR="0" wp14:anchorId="59315D49" wp14:editId="6F63A3E2">
          <wp:extent cx="1620015" cy="32461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A73" w14:textId="77777777" w:rsidR="00241E14" w:rsidRDefault="00241E14" w:rsidP="00241E14">
    <w:pPr>
      <w:pStyle w:val="Kopfzeile"/>
      <w:spacing w:line="240" w:lineRule="auto"/>
      <w:ind w:left="0" w:right="0"/>
    </w:pPr>
    <w:r>
      <w:rPr>
        <w:noProof/>
        <w:lang w:val="fr-FR" w:eastAsia="fr-FR"/>
      </w:rPr>
      <w:drawing>
        <wp:inline distT="0" distB="0" distL="0" distR="0" wp14:anchorId="1302DE85" wp14:editId="701F593F">
          <wp:extent cx="1620015" cy="324613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0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0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lHk3aRI/9ma68Jru7gr0w3KmB9F4fE4jLh/sXGAMNj5V3ZeJfRVevcFHHwQj7SIikW9XVNJ6ZqeVNceVtZqJQ==" w:salt="sRNYvEQgIaA+zmj0fU3jQw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24"/>
    <w:rsid w:val="00003641"/>
    <w:rsid w:val="0000399F"/>
    <w:rsid w:val="00004A9D"/>
    <w:rsid w:val="000172B9"/>
    <w:rsid w:val="0002530E"/>
    <w:rsid w:val="00031A43"/>
    <w:rsid w:val="00036F5A"/>
    <w:rsid w:val="00041287"/>
    <w:rsid w:val="00043BE6"/>
    <w:rsid w:val="00044F34"/>
    <w:rsid w:val="00054282"/>
    <w:rsid w:val="000545E7"/>
    <w:rsid w:val="000555E4"/>
    <w:rsid w:val="0006580C"/>
    <w:rsid w:val="00090039"/>
    <w:rsid w:val="00097C53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B25C8"/>
    <w:rsid w:val="001B28C5"/>
    <w:rsid w:val="001C1202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61DC"/>
    <w:rsid w:val="002573C7"/>
    <w:rsid w:val="002638FD"/>
    <w:rsid w:val="0026661A"/>
    <w:rsid w:val="0026693D"/>
    <w:rsid w:val="00271969"/>
    <w:rsid w:val="00275C21"/>
    <w:rsid w:val="00286640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344A"/>
    <w:rsid w:val="003150E0"/>
    <w:rsid w:val="003157EB"/>
    <w:rsid w:val="003160A5"/>
    <w:rsid w:val="003201BE"/>
    <w:rsid w:val="003370EC"/>
    <w:rsid w:val="003375B7"/>
    <w:rsid w:val="00342C80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918F7"/>
    <w:rsid w:val="004A3208"/>
    <w:rsid w:val="004C4E89"/>
    <w:rsid w:val="004C56BC"/>
    <w:rsid w:val="004D3740"/>
    <w:rsid w:val="004E1C8D"/>
    <w:rsid w:val="004E7714"/>
    <w:rsid w:val="004E7C98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31B2"/>
    <w:rsid w:val="005D5323"/>
    <w:rsid w:val="005E256F"/>
    <w:rsid w:val="006007D5"/>
    <w:rsid w:val="00611CAE"/>
    <w:rsid w:val="006152E2"/>
    <w:rsid w:val="00615435"/>
    <w:rsid w:val="00615A8B"/>
    <w:rsid w:val="006319B3"/>
    <w:rsid w:val="006448C1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EC3"/>
    <w:rsid w:val="00793339"/>
    <w:rsid w:val="007A710C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35361"/>
    <w:rsid w:val="00936657"/>
    <w:rsid w:val="009374F9"/>
    <w:rsid w:val="0094574C"/>
    <w:rsid w:val="009561B2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77AF"/>
    <w:rsid w:val="009E77F5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82002"/>
    <w:rsid w:val="00A85009"/>
    <w:rsid w:val="00AA112F"/>
    <w:rsid w:val="00AA1513"/>
    <w:rsid w:val="00AA6BCB"/>
    <w:rsid w:val="00AA7247"/>
    <w:rsid w:val="00AB38E4"/>
    <w:rsid w:val="00AB460A"/>
    <w:rsid w:val="00AB4A15"/>
    <w:rsid w:val="00AC1619"/>
    <w:rsid w:val="00AC2860"/>
    <w:rsid w:val="00AC4A07"/>
    <w:rsid w:val="00AC4A66"/>
    <w:rsid w:val="00AD19F0"/>
    <w:rsid w:val="00AD5177"/>
    <w:rsid w:val="00AE1C33"/>
    <w:rsid w:val="00AE402D"/>
    <w:rsid w:val="00AE451C"/>
    <w:rsid w:val="00AE49E9"/>
    <w:rsid w:val="00AE4EAF"/>
    <w:rsid w:val="00AF020D"/>
    <w:rsid w:val="00AF65BE"/>
    <w:rsid w:val="00B16670"/>
    <w:rsid w:val="00B1754E"/>
    <w:rsid w:val="00B268D6"/>
    <w:rsid w:val="00B442DF"/>
    <w:rsid w:val="00B50535"/>
    <w:rsid w:val="00B518D0"/>
    <w:rsid w:val="00B546F4"/>
    <w:rsid w:val="00B65776"/>
    <w:rsid w:val="00B71CF4"/>
    <w:rsid w:val="00B91658"/>
    <w:rsid w:val="00B93939"/>
    <w:rsid w:val="00B939A3"/>
    <w:rsid w:val="00B95D98"/>
    <w:rsid w:val="00BA050E"/>
    <w:rsid w:val="00BA14DC"/>
    <w:rsid w:val="00BA5D35"/>
    <w:rsid w:val="00BA7537"/>
    <w:rsid w:val="00BB1E29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61261"/>
    <w:rsid w:val="00C7159D"/>
    <w:rsid w:val="00C7513E"/>
    <w:rsid w:val="00C869EF"/>
    <w:rsid w:val="00CC1E05"/>
    <w:rsid w:val="00CD55ED"/>
    <w:rsid w:val="00CE2067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87B51"/>
    <w:rsid w:val="00D90FFF"/>
    <w:rsid w:val="00D91585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1CD"/>
    <w:rsid w:val="00DD23AB"/>
    <w:rsid w:val="00DD2D1B"/>
    <w:rsid w:val="00DD67E1"/>
    <w:rsid w:val="00DD76C6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301BC"/>
    <w:rsid w:val="00F373E5"/>
    <w:rsid w:val="00F44390"/>
    <w:rsid w:val="00F5601C"/>
    <w:rsid w:val="00F5680A"/>
    <w:rsid w:val="00F60206"/>
    <w:rsid w:val="00F63526"/>
    <w:rsid w:val="00F73655"/>
    <w:rsid w:val="00F84CEB"/>
    <w:rsid w:val="00F87B3B"/>
    <w:rsid w:val="00F944DF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BF02ADC"/>
  <w15:docId w15:val="{07785AF3-D491-4FFD-83D5-8BC40113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rsid w:val="00D11B2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uiPriority w:val="2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uiPriority w:val="2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C33"/>
    <w:rPr>
      <w:lang w:val="fr-CH" w:eastAsia="fr-CH" w:bidi="fr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C33"/>
    <w:rPr>
      <w:lang w:val="fr-CH" w:eastAsia="fr-CH" w:bidi="fr-CH"/>
    </w:rPr>
  </w:style>
  <w:style w:type="character" w:styleId="Kommentarzeichen">
    <w:name w:val="annotation reference"/>
    <w:uiPriority w:val="99"/>
    <w:semiHidden/>
    <w:unhideWhenUsed/>
    <w:rsid w:val="00AE1C3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1CD"/>
    <w:rPr>
      <w:b/>
      <w:bCs/>
      <w:lang w:val="de-CH" w:eastAsia="de-CH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1CD"/>
    <w:rPr>
      <w:b/>
      <w:bCs/>
      <w:lang w:val="fr-CH" w:eastAsia="de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1219-AADC-4EA6-8EAF-9EDA2822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Christian Stünzi</cp:lastModifiedBy>
  <cp:revision>2</cp:revision>
  <cp:lastPrinted>2017-01-18T10:32:00Z</cp:lastPrinted>
  <dcterms:created xsi:type="dcterms:W3CDTF">2018-03-09T10:58:00Z</dcterms:created>
  <dcterms:modified xsi:type="dcterms:W3CDTF">2018-03-09T10:58:00Z</dcterms:modified>
</cp:coreProperties>
</file>